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Ángulos" type="pattern"/>
    </v:background>
  </w:background>
  <w:body>
    <w:p w:rsidR="00F414FA" w:rsidRPr="00FC325F" w:rsidRDefault="004B1E92" w:rsidP="007C3E6B">
      <w:pPr>
        <w:tabs>
          <w:tab w:val="left" w:pos="5828"/>
        </w:tabs>
        <w:rPr>
          <w:sz w:val="14"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6AB58C03" wp14:editId="51C94061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4FA" w:rsidRPr="008376A9" w:rsidRDefault="007E0F9F" w:rsidP="00A52AE0">
      <w:pPr>
        <w:tabs>
          <w:tab w:val="left" w:pos="4285"/>
        </w:tabs>
        <w:rPr>
          <w:sz w:val="2"/>
        </w:r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90.55pt;margin-top:7.45pt;width:337.25pt;height:11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 style="mso-next-textbox:#Cuadro de texto 2">
              <w:txbxContent>
                <w:p w:rsidR="001859E8" w:rsidRPr="00336992" w:rsidRDefault="001859E8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8"/>
                    </w:rPr>
                  </w:pPr>
                  <w:r w:rsidRPr="00336992">
                    <w:rPr>
                      <w:rFonts w:ascii="Monotype Corsiva" w:hAnsi="Monotype Corsiva"/>
                      <w:b/>
                      <w:color w:val="000000" w:themeColor="text1"/>
                      <w:sz w:val="48"/>
                    </w:rPr>
                    <w:t>Institución Educativa Rural</w:t>
                  </w:r>
                </w:p>
                <w:p w:rsidR="001859E8" w:rsidRPr="00336992" w:rsidRDefault="001859E8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8"/>
                      <w:szCs w:val="32"/>
                    </w:rPr>
                  </w:pPr>
                  <w:r w:rsidRPr="00336992">
                    <w:rPr>
                      <w:rFonts w:ascii="Monotype Corsiva" w:hAnsi="Monotype Corsiva"/>
                      <w:b/>
                      <w:color w:val="000000" w:themeColor="text1"/>
                      <w:sz w:val="48"/>
                      <w:szCs w:val="32"/>
                    </w:rPr>
                    <w:t>Los Fundadores</w:t>
                  </w:r>
                </w:p>
                <w:p w:rsidR="001859E8" w:rsidRPr="00303ADF" w:rsidRDefault="001859E8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192850"/>
                      <w:sz w:val="16"/>
                      <w:szCs w:val="32"/>
                    </w:rPr>
                  </w:pPr>
                </w:p>
                <w:p w:rsidR="001859E8" w:rsidRPr="000428FA" w:rsidRDefault="001859E8" w:rsidP="0033699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0428FA">
                    <w:rPr>
                      <w:rFonts w:ascii="Arial Narrow" w:hAnsi="Arial Narrow"/>
                      <w:i/>
                      <w:color w:val="000000" w:themeColor="text1"/>
                    </w:rPr>
                    <w:t>Aprobada por la Secretaría de Educación Departamental</w:t>
                  </w:r>
                </w:p>
                <w:p w:rsidR="001859E8" w:rsidRPr="00336992" w:rsidRDefault="001859E8" w:rsidP="0033699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0"/>
                    </w:rPr>
                  </w:pPr>
                  <w:r w:rsidRPr="000428FA">
                    <w:rPr>
                      <w:rFonts w:ascii="Arial Narrow" w:hAnsi="Arial Narrow"/>
                      <w:i/>
                      <w:color w:val="000000" w:themeColor="text1"/>
                    </w:rPr>
                    <w:t>Resolución de Aprobación 000059 del 18 de enero de 2019</w:t>
                  </w:r>
                </w:p>
                <w:p w:rsidR="001859E8" w:rsidRDefault="001859E8" w:rsidP="00433194">
                  <w:pPr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</w:pPr>
                </w:p>
                <w:p w:rsidR="001859E8" w:rsidRDefault="001859E8" w:rsidP="00433194">
                  <w:pPr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</w:pPr>
                </w:p>
                <w:p w:rsidR="001859E8" w:rsidRPr="00336992" w:rsidRDefault="001859E8" w:rsidP="00433194">
                  <w:pPr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  <w:t>R</w:t>
                  </w:r>
                </w:p>
                <w:p w:rsidR="001859E8" w:rsidRPr="00433194" w:rsidRDefault="001859E8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738FC"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 wp14:anchorId="2B83C23C" wp14:editId="78BF4904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4FA" w:rsidRDefault="00F414FA" w:rsidP="008376A9">
      <w:r>
        <w:t xml:space="preserve">                                                                                             </w:t>
      </w:r>
      <w:r w:rsidR="00FD6359">
        <w:t xml:space="preserve"> </w:t>
      </w:r>
      <w:r>
        <w:t xml:space="preserve">                                                                                 </w:t>
      </w: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F414FA" w:rsidRPr="000428FA" w:rsidRDefault="00FD6359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</w:t>
      </w:r>
      <w:r w:rsidR="000428FA" w:rsidRPr="000428FA">
        <w:rPr>
          <w:rFonts w:ascii="Arial" w:hAnsi="Arial" w:cs="Arial"/>
          <w:i/>
          <w:color w:val="000000" w:themeColor="text1"/>
          <w:sz w:val="18"/>
          <w:szCs w:val="68"/>
        </w:rPr>
        <w:t>648</w:t>
      </w:r>
    </w:p>
    <w:p w:rsidR="00336992" w:rsidRDefault="00336992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B67C29" w:rsidRDefault="00B67C29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200724" w:rsidRPr="000428FA" w:rsidRDefault="0020072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F414FA" w:rsidRPr="00201083" w:rsidRDefault="00F414FA" w:rsidP="00433194">
      <w:pPr>
        <w:jc w:val="center"/>
        <w:rPr>
          <w:rFonts w:ascii="Monotype Corsiva" w:hAnsi="Monotype Corsiva"/>
          <w:b/>
          <w:color w:val="000000" w:themeColor="text1"/>
          <w:sz w:val="52"/>
          <w:szCs w:val="68"/>
        </w:rPr>
      </w:pPr>
      <w:r w:rsidRPr="00201083">
        <w:rPr>
          <w:rFonts w:ascii="Monotype Corsiva" w:hAnsi="Monotype Corsiva"/>
          <w:b/>
          <w:color w:val="000000" w:themeColor="text1"/>
          <w:sz w:val="52"/>
          <w:szCs w:val="68"/>
        </w:rPr>
        <w:t xml:space="preserve">Acta </w:t>
      </w:r>
      <w:r w:rsidR="00EE6C7B" w:rsidRPr="00201083">
        <w:rPr>
          <w:rFonts w:ascii="Monotype Corsiva" w:hAnsi="Monotype Corsiva"/>
          <w:b/>
          <w:color w:val="000000" w:themeColor="text1"/>
          <w:sz w:val="52"/>
          <w:szCs w:val="68"/>
        </w:rPr>
        <w:t>General</w:t>
      </w:r>
      <w:r w:rsidRPr="00201083">
        <w:rPr>
          <w:rFonts w:ascii="Monotype Corsiva" w:hAnsi="Monotype Corsiva"/>
          <w:b/>
          <w:color w:val="000000" w:themeColor="text1"/>
          <w:sz w:val="52"/>
          <w:szCs w:val="68"/>
        </w:rPr>
        <w:t xml:space="preserve"> de Graduación</w:t>
      </w:r>
      <w:r w:rsidR="00EE6C7B" w:rsidRPr="00201083">
        <w:rPr>
          <w:rFonts w:ascii="Monotype Corsiva" w:hAnsi="Monotype Corsiva"/>
          <w:b/>
          <w:color w:val="000000" w:themeColor="text1"/>
          <w:sz w:val="52"/>
          <w:szCs w:val="68"/>
        </w:rPr>
        <w:t xml:space="preserve"> No. 07</w:t>
      </w:r>
    </w:p>
    <w:p w:rsidR="00F414FA" w:rsidRDefault="00F414FA" w:rsidP="00554F07">
      <w:pPr>
        <w:spacing w:after="0" w:line="240" w:lineRule="auto"/>
        <w:ind w:left="284" w:right="284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En </w:t>
      </w:r>
      <w:r w:rsidR="000428FA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Villalobos,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San Vicente del Caguán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-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Caquetá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,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a los </w:t>
      </w:r>
      <w:r w:rsidR="00336992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01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días del mes de </w:t>
      </w:r>
      <w:r w:rsidR="00336992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dic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iembre de 202</w:t>
      </w:r>
      <w:r w:rsidR="002476CD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5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, se 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reunieron con el fin de 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formaliza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r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la graduación de los alumnos de último grado,  </w:t>
      </w:r>
      <w:r w:rsidR="002476CD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el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suscrit</w:t>
      </w:r>
      <w:r w:rsidR="002476CD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o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Rector </w:t>
      </w:r>
      <w:r w:rsidR="007435DA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y Secretario 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en la Rectoría 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de la </w:t>
      </w:r>
      <w:r w:rsidRPr="00201083">
        <w:rPr>
          <w:rFonts w:cstheme="minorHAnsi"/>
          <w:b/>
          <w:i/>
          <w:color w:val="000000" w:themeColor="text1"/>
          <w:sz w:val="24"/>
          <w:szCs w:val="24"/>
        </w:rPr>
        <w:t>INSTITUCIÓN</w:t>
      </w:r>
      <w:r w:rsidRPr="00201083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201083">
        <w:rPr>
          <w:rFonts w:cstheme="minorHAnsi"/>
          <w:b/>
          <w:i/>
          <w:color w:val="000000" w:themeColor="text1"/>
          <w:sz w:val="24"/>
          <w:szCs w:val="24"/>
        </w:rPr>
        <w:t xml:space="preserve">EDUCATIVA RURAL </w:t>
      </w:r>
      <w:r w:rsidR="000428FA" w:rsidRPr="00201083">
        <w:rPr>
          <w:rFonts w:cstheme="minorHAnsi"/>
          <w:b/>
          <w:i/>
          <w:color w:val="000000" w:themeColor="text1"/>
          <w:sz w:val="24"/>
          <w:szCs w:val="24"/>
        </w:rPr>
        <w:t>LOS FUNDADORES</w:t>
      </w:r>
      <w:r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, 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Institución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aprobada según Resolución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No. 000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059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de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l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18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de 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Enero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de 20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19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, 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autorizada 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>por la S</w:t>
      </w:r>
      <w:r w:rsidR="00237D5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ecretaría de Educación Departamental, en </w:t>
      </w:r>
      <w:r w:rsidR="00A468A1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el nivel 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de Educación</w:t>
      </w:r>
      <w:r w:rsidR="00E050B7" w:rsidRPr="00201083">
        <w:rPr>
          <w:rFonts w:cstheme="minorHAnsi"/>
          <w:b/>
          <w:i/>
          <w:color w:val="000000" w:themeColor="text1"/>
          <w:sz w:val="24"/>
          <w:szCs w:val="24"/>
        </w:rPr>
        <w:t xml:space="preserve"> MEDIA TECNICA</w:t>
      </w:r>
      <w:r w:rsidR="00E050B7" w:rsidRPr="00201083">
        <w:rPr>
          <w:rFonts w:ascii="Monotype Corsiva" w:hAnsi="Monotype Corsiva" w:cstheme="minorHAnsi"/>
          <w:color w:val="000000" w:themeColor="text1"/>
          <w:sz w:val="24"/>
          <w:szCs w:val="24"/>
        </w:rPr>
        <w:t xml:space="preserve"> para otorgar el título de </w:t>
      </w:r>
      <w:r w:rsidR="00E050B7" w:rsidRPr="00201083">
        <w:rPr>
          <w:rFonts w:cstheme="minorHAnsi"/>
          <w:b/>
          <w:i/>
          <w:color w:val="000000" w:themeColor="text1"/>
          <w:sz w:val="24"/>
          <w:szCs w:val="24"/>
        </w:rPr>
        <w:t>BACHILLER TÉCNICO AGROPECUARIO.</w:t>
      </w:r>
    </w:p>
    <w:p w:rsidR="00B77812" w:rsidRPr="00201083" w:rsidRDefault="00B77812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4"/>
          <w:szCs w:val="24"/>
        </w:rPr>
      </w:pPr>
    </w:p>
    <w:p w:rsidR="00EC4798" w:rsidRPr="00EC4798" w:rsidRDefault="00EC4798" w:rsidP="00554F07">
      <w:pPr>
        <w:spacing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"/>
          <w:szCs w:val="24"/>
        </w:rPr>
      </w:pPr>
    </w:p>
    <w:p w:rsidR="00F414FA" w:rsidRPr="00201083" w:rsidRDefault="00F414FA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01083">
        <w:rPr>
          <w:rFonts w:ascii="Monotype Corsiva" w:hAnsi="Monotype Corsiva"/>
          <w:color w:val="000000" w:themeColor="text1"/>
          <w:sz w:val="24"/>
          <w:szCs w:val="24"/>
        </w:rPr>
        <w:t>Comprobada la situación legal y académica de cada uno de los alumnos que cursaron y aprobaron los estudios correspondient</w:t>
      </w:r>
      <w:r w:rsidR="00732575" w:rsidRPr="00201083">
        <w:rPr>
          <w:rFonts w:ascii="Monotype Corsiva" w:hAnsi="Monotype Corsiva"/>
          <w:color w:val="000000" w:themeColor="text1"/>
          <w:sz w:val="24"/>
          <w:szCs w:val="24"/>
        </w:rPr>
        <w:t>es al Nivel de Educación Media Técnica</w:t>
      </w:r>
      <w:r w:rsidRPr="00201083">
        <w:rPr>
          <w:rFonts w:ascii="Monotype Corsiva" w:hAnsi="Monotype Corsiva"/>
          <w:color w:val="000000" w:themeColor="text1"/>
          <w:sz w:val="24"/>
          <w:szCs w:val="24"/>
        </w:rPr>
        <w:t xml:space="preserve">, se procedió a otorgar el título de </w:t>
      </w:r>
      <w:r w:rsidRPr="00201083">
        <w:rPr>
          <w:rFonts w:cstheme="minorHAnsi"/>
          <w:b/>
          <w:i/>
          <w:color w:val="000000" w:themeColor="text1"/>
          <w:sz w:val="24"/>
          <w:szCs w:val="24"/>
        </w:rPr>
        <w:t xml:space="preserve">BACHILLER </w:t>
      </w:r>
      <w:r w:rsidR="00732575" w:rsidRPr="00201083">
        <w:rPr>
          <w:rFonts w:cstheme="minorHAnsi"/>
          <w:b/>
          <w:i/>
          <w:color w:val="000000" w:themeColor="text1"/>
          <w:sz w:val="24"/>
          <w:szCs w:val="24"/>
        </w:rPr>
        <w:t>TÉCNICO AGROPECUARIO</w:t>
      </w:r>
      <w:r w:rsidRPr="00201083">
        <w:rPr>
          <w:rFonts w:cstheme="minorHAnsi"/>
          <w:b/>
          <w:i/>
          <w:color w:val="000000" w:themeColor="text1"/>
          <w:sz w:val="24"/>
          <w:szCs w:val="24"/>
        </w:rPr>
        <w:t xml:space="preserve"> </w:t>
      </w:r>
      <w:r w:rsidR="00732575" w:rsidRPr="00201083">
        <w:rPr>
          <w:rFonts w:ascii="Monotype Corsiva" w:hAnsi="Monotype Corsiva"/>
          <w:color w:val="000000" w:themeColor="text1"/>
          <w:sz w:val="24"/>
          <w:szCs w:val="24"/>
        </w:rPr>
        <w:t>a</w:t>
      </w:r>
      <w:r w:rsidR="00C132AC" w:rsidRPr="00201083">
        <w:rPr>
          <w:rFonts w:ascii="Monotype Corsiva" w:hAnsi="Monotype Corsiva"/>
          <w:color w:val="000000" w:themeColor="text1"/>
          <w:sz w:val="24"/>
          <w:szCs w:val="24"/>
        </w:rPr>
        <w:t xml:space="preserve"> </w:t>
      </w:r>
      <w:r w:rsidR="00732575" w:rsidRPr="00201083">
        <w:rPr>
          <w:rFonts w:ascii="Monotype Corsiva" w:hAnsi="Monotype Corsiva"/>
          <w:color w:val="000000" w:themeColor="text1"/>
          <w:sz w:val="24"/>
          <w:szCs w:val="24"/>
        </w:rPr>
        <w:t>l</w:t>
      </w:r>
      <w:r w:rsidR="00C132AC" w:rsidRPr="00201083">
        <w:rPr>
          <w:rFonts w:ascii="Monotype Corsiva" w:hAnsi="Monotype Corsiva"/>
          <w:color w:val="000000" w:themeColor="text1"/>
          <w:sz w:val="24"/>
          <w:szCs w:val="24"/>
        </w:rPr>
        <w:t>os siguientes</w:t>
      </w:r>
      <w:r w:rsidR="00732575" w:rsidRPr="00201083">
        <w:rPr>
          <w:rFonts w:ascii="Monotype Corsiva" w:hAnsi="Monotype Corsiva"/>
          <w:color w:val="000000" w:themeColor="text1"/>
          <w:sz w:val="24"/>
          <w:szCs w:val="24"/>
        </w:rPr>
        <w:t xml:space="preserve"> graduando</w:t>
      </w:r>
      <w:r w:rsidR="00C132AC" w:rsidRPr="00201083">
        <w:rPr>
          <w:rFonts w:ascii="Monotype Corsiva" w:hAnsi="Monotype Corsiva"/>
          <w:color w:val="000000" w:themeColor="text1"/>
          <w:sz w:val="24"/>
          <w:szCs w:val="24"/>
        </w:rPr>
        <w:t>s</w:t>
      </w:r>
      <w:r w:rsidR="00732575" w:rsidRPr="00201083">
        <w:rPr>
          <w:rFonts w:ascii="Monotype Corsiva" w:hAnsi="Monotype Corsiva"/>
          <w:color w:val="000000" w:themeColor="text1"/>
          <w:sz w:val="24"/>
          <w:szCs w:val="24"/>
        </w:rPr>
        <w:t xml:space="preserve"> cuyos </w:t>
      </w:r>
      <w:r w:rsidRPr="00201083">
        <w:rPr>
          <w:rFonts w:ascii="Monotype Corsiva" w:hAnsi="Monotype Corsiva"/>
          <w:color w:val="000000" w:themeColor="text1"/>
          <w:sz w:val="24"/>
          <w:szCs w:val="24"/>
        </w:rPr>
        <w:t xml:space="preserve"> apellidos</w:t>
      </w:r>
      <w:r w:rsidR="00732575" w:rsidRPr="00201083">
        <w:rPr>
          <w:rFonts w:ascii="Monotype Corsiva" w:hAnsi="Monotype Corsiva"/>
          <w:color w:val="000000" w:themeColor="text1"/>
          <w:sz w:val="24"/>
          <w:szCs w:val="24"/>
        </w:rPr>
        <w:t>, nombres</w:t>
      </w:r>
      <w:r w:rsidRPr="00201083">
        <w:rPr>
          <w:rFonts w:ascii="Monotype Corsiva" w:hAnsi="Monotype Corsiva"/>
          <w:color w:val="000000" w:themeColor="text1"/>
          <w:sz w:val="24"/>
          <w:szCs w:val="24"/>
        </w:rPr>
        <w:t xml:space="preserve"> y documento de identidad se relacionan a continuación</w:t>
      </w:r>
      <w:r w:rsidRPr="00201083">
        <w:rPr>
          <w:rFonts w:ascii="Arial Narrow" w:hAnsi="Arial Narrow"/>
          <w:color w:val="000000" w:themeColor="text1"/>
          <w:sz w:val="24"/>
          <w:szCs w:val="24"/>
        </w:rPr>
        <w:t>:</w:t>
      </w:r>
    </w:p>
    <w:tbl>
      <w:tblPr>
        <w:tblW w:w="1020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6379"/>
      </w:tblGrid>
      <w:tr w:rsidR="002459E8" w:rsidRPr="002459E8" w:rsidTr="00562E1A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APELLIDOS Y NOMBRES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IDENTIFICACIÓN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ARAUJO BUSTOS OSCAR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TARJETA DE IDENTIDAD No. 1.117.816.514 PUERTO RICO, CAQUETA 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BARRETO </w:t>
            </w:r>
            <w:proofErr w:type="spellStart"/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BARRETO</w:t>
            </w:r>
            <w:proofErr w:type="spellEnd"/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 LEIDY DAYANA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TARJETA DE IDENTIDAD No. 1.117.815.322 SAN VICENTE DEL CAGUÁN 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GASCA RIVAS  ANDRY KATHERINE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TARJETA DE IDENTIDAD No. 1.117.967.643 CARTAGENA DEL CHAIRÁ 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GONZÁLEZ ROJAS OSCAR EMILIO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CEDULA No. 1.133.149.869 CARTAGENA DEL CHAIRÁ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GONZALEZ ZULETA RICARDO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CEDULA No. 1.133.149.130 SAN VICENTE DEL CAGUÁN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MEDINA YELA DEIRY SOLANYI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TARJETA DE IDENTIDAD No. 1.118.025.224 PUERTO RICO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MORALES PEREZ LUISA FERNANDA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CEDULA No. 1.116.918.823 EL DONCELLO 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OLIVEROS LABIO LINDA JASBLEIDY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CEDULA No. 1.117.966.052 CARTAGENA DEL CHAIRÁ 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ORTEGA PAZ JAIR ALEJANDRO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TARJETA DE IDENTIDAD No. 1.058.933.527 SAN VICENTE DEL CAGUÁN 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OSORIO CASTAÑO FEDERICO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CEDULA No. 1.108.120.593 SAN VICENTE DEL CAGUÁN 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PEÑA RAYO NICOLAS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CEDULA No. 1.133.149.754 SAN VICENTE DEL CAGUÁN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QUIMBAYA PATIÑO JASLEIDY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CEDULA No. 1.117.814.729 SAN VICENTE DEL CAGUÁN</w:t>
            </w:r>
          </w:p>
        </w:tc>
      </w:tr>
      <w:tr w:rsidR="002459E8" w:rsidRPr="002459E8" w:rsidTr="00562E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 xml:space="preserve">REYES SALAZAR DARWIN MANUEL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9E8" w:rsidRPr="002459E8" w:rsidRDefault="002459E8" w:rsidP="002459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459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CO"/>
              </w:rPr>
              <w:t>TARJETA DE IDENTIDAD No. 1.115.946.542 PUERTO RICO</w:t>
            </w:r>
          </w:p>
        </w:tc>
      </w:tr>
    </w:tbl>
    <w:p w:rsidR="00F414FA" w:rsidRPr="00303ADF" w:rsidRDefault="00F414FA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F414FA" w:rsidRDefault="00C132AC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>
        <w:rPr>
          <w:rFonts w:ascii="Monotype Corsiva" w:hAnsi="Monotype Corsiva"/>
          <w:color w:val="000000" w:themeColor="text1"/>
          <w:sz w:val="28"/>
        </w:rPr>
        <w:t>F</w:t>
      </w:r>
      <w:r w:rsidR="00F414FA" w:rsidRPr="00554F07">
        <w:rPr>
          <w:rFonts w:ascii="Monotype Corsiva" w:hAnsi="Monotype Corsiva"/>
          <w:color w:val="000000" w:themeColor="text1"/>
          <w:sz w:val="28"/>
        </w:rPr>
        <w:t xml:space="preserve">irmada y sellada por </w:t>
      </w:r>
      <w:r w:rsidR="00FF1487" w:rsidRPr="00FF1487">
        <w:rPr>
          <w:rFonts w:cstheme="minorHAnsi"/>
          <w:b/>
          <w:i/>
          <w:sz w:val="28"/>
          <w:szCs w:val="32"/>
        </w:rPr>
        <w:t>ESP. PABLO EMILIO MARMOLEJO LOZADA</w:t>
      </w:r>
      <w:r w:rsidR="00831C5B" w:rsidRPr="00FF1487">
        <w:rPr>
          <w:rFonts w:ascii="Monotype Corsiva" w:hAnsi="Monotype Corsiva"/>
          <w:color w:val="000000" w:themeColor="text1"/>
          <w:sz w:val="44"/>
        </w:rPr>
        <w:t xml:space="preserve"> </w:t>
      </w:r>
      <w:r w:rsidR="00F414FA" w:rsidRPr="00554F07">
        <w:rPr>
          <w:rFonts w:ascii="Monotype Corsiva" w:hAnsi="Monotype Corsiva"/>
          <w:color w:val="000000" w:themeColor="text1"/>
          <w:sz w:val="28"/>
        </w:rPr>
        <w:t>Rector</w:t>
      </w:r>
      <w:r w:rsidR="00C11970" w:rsidRPr="00554F07">
        <w:rPr>
          <w:rFonts w:ascii="Monotype Corsiva" w:hAnsi="Monotype Corsiva"/>
          <w:color w:val="000000" w:themeColor="text1"/>
          <w:sz w:val="28"/>
        </w:rPr>
        <w:t xml:space="preserve"> y </w:t>
      </w:r>
      <w:r w:rsidR="00D3576A">
        <w:rPr>
          <w:rFonts w:ascii="Monotype Corsiva" w:hAnsi="Monotype Corsiva"/>
          <w:color w:val="000000" w:themeColor="text1"/>
          <w:sz w:val="28"/>
        </w:rPr>
        <w:t xml:space="preserve"> </w:t>
      </w:r>
      <w:r w:rsidR="0059079D">
        <w:rPr>
          <w:rFonts w:cstheme="minorHAnsi"/>
          <w:b/>
          <w:i/>
          <w:color w:val="000000" w:themeColor="text1"/>
          <w:sz w:val="28"/>
        </w:rPr>
        <w:t>CAMILO ANDRES ROJAS MELO</w:t>
      </w:r>
      <w:r w:rsidR="00C11970"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="00F414FA"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554F07" w:rsidRDefault="00554F07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554F07" w:rsidRPr="00554F07" w:rsidRDefault="00554F07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F414FA" w:rsidRPr="00E15598" w:rsidRDefault="00F414FA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 xml:space="preserve">Dado en </w:t>
      </w:r>
      <w:r w:rsidR="003266E7" w:rsidRPr="00E15598">
        <w:rPr>
          <w:rFonts w:ascii="Monotype Corsiva" w:hAnsi="Monotype Corsiva"/>
          <w:color w:val="000000" w:themeColor="text1"/>
          <w:sz w:val="24"/>
        </w:rPr>
        <w:t xml:space="preserve">Villalobos, </w:t>
      </w:r>
      <w:r w:rsidRPr="00E15598">
        <w:rPr>
          <w:rFonts w:ascii="Monotype Corsiva" w:hAnsi="Monotype Corsiva"/>
          <w:color w:val="000000" w:themeColor="text1"/>
          <w:sz w:val="24"/>
        </w:rPr>
        <w:t>San Vicente del Caguán</w:t>
      </w:r>
      <w:r w:rsidR="00E15598" w:rsidRPr="00E15598">
        <w:rPr>
          <w:rFonts w:ascii="Monotype Corsiva" w:hAnsi="Monotype Corsiva"/>
          <w:color w:val="000000" w:themeColor="text1"/>
          <w:sz w:val="24"/>
        </w:rPr>
        <w:t xml:space="preserve"> (Caquetá)</w:t>
      </w:r>
      <w:r w:rsidRPr="00E15598">
        <w:rPr>
          <w:rFonts w:ascii="Monotype Corsiva" w:hAnsi="Monotype Corsiva"/>
          <w:color w:val="000000" w:themeColor="text1"/>
          <w:sz w:val="24"/>
        </w:rPr>
        <w:t xml:space="preserve">, a los </w:t>
      </w:r>
      <w:r w:rsidR="000738FC" w:rsidRPr="00E15598">
        <w:rPr>
          <w:rFonts w:ascii="Monotype Corsiva" w:hAnsi="Monotype Corsiva"/>
          <w:color w:val="000000" w:themeColor="text1"/>
          <w:sz w:val="24"/>
        </w:rPr>
        <w:t>01</w:t>
      </w:r>
      <w:r w:rsidRPr="00E15598">
        <w:rPr>
          <w:rFonts w:ascii="Monotype Corsiva" w:hAnsi="Monotype Corsiva"/>
          <w:color w:val="000000" w:themeColor="text1"/>
          <w:sz w:val="24"/>
        </w:rPr>
        <w:t xml:space="preserve"> días del mes de </w:t>
      </w:r>
      <w:r w:rsidR="000738FC" w:rsidRPr="00E15598">
        <w:rPr>
          <w:rFonts w:ascii="Monotype Corsiva" w:hAnsi="Monotype Corsiva"/>
          <w:color w:val="000000" w:themeColor="text1"/>
          <w:sz w:val="24"/>
        </w:rPr>
        <w:t>dicie</w:t>
      </w:r>
      <w:r w:rsidRPr="00E15598">
        <w:rPr>
          <w:rFonts w:ascii="Monotype Corsiva" w:hAnsi="Monotype Corsiva"/>
          <w:color w:val="000000" w:themeColor="text1"/>
          <w:sz w:val="24"/>
        </w:rPr>
        <w:t>mbre de 202</w:t>
      </w:r>
      <w:r w:rsidR="00997CA0" w:rsidRPr="00E15598">
        <w:rPr>
          <w:rFonts w:ascii="Monotype Corsiva" w:hAnsi="Monotype Corsiva"/>
          <w:color w:val="000000" w:themeColor="text1"/>
          <w:sz w:val="24"/>
        </w:rPr>
        <w:t>5</w:t>
      </w:r>
      <w:r w:rsidRPr="00E15598">
        <w:rPr>
          <w:rFonts w:ascii="Monotype Corsiva" w:hAnsi="Monotype Corsiva"/>
          <w:color w:val="000000" w:themeColor="text1"/>
          <w:sz w:val="24"/>
        </w:rPr>
        <w:t>.</w:t>
      </w:r>
    </w:p>
    <w:p w:rsidR="00EC4798" w:rsidRPr="00562E1A" w:rsidRDefault="00EC4798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52"/>
        </w:rPr>
      </w:pPr>
      <w:bookmarkStart w:id="0" w:name="_GoBack"/>
      <w:bookmarkEnd w:id="0"/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6236E4" w:rsidRPr="006236E4" w:rsidTr="00F46D83">
        <w:tc>
          <w:tcPr>
            <w:tcW w:w="5419" w:type="dxa"/>
          </w:tcPr>
          <w:p w:rsidR="00F46D83" w:rsidRPr="006236E4" w:rsidRDefault="00B77812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>
              <w:rPr>
                <w:rFonts w:ascii="Arial Narrow" w:hAnsi="Arial Narrow" w:cstheme="minorHAnsi"/>
                <w:b/>
                <w:i/>
                <w:szCs w:val="32"/>
              </w:rPr>
              <w:t xml:space="preserve">   </w:t>
            </w:r>
            <w:r w:rsidR="0059079D"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F46D83" w:rsidRPr="0059079D" w:rsidRDefault="00B77812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 xml:space="preserve">    </w:t>
            </w:r>
            <w:r w:rsidR="0059079D"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6236E4" w:rsidRPr="0059079D" w:rsidTr="00F46D83">
        <w:tc>
          <w:tcPr>
            <w:tcW w:w="5419" w:type="dxa"/>
          </w:tcPr>
          <w:p w:rsidR="00F46D83" w:rsidRPr="0059079D" w:rsidRDefault="00B77812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 xml:space="preserve"> </w:t>
            </w:r>
            <w:r w:rsidR="0059079D"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F46D83" w:rsidRPr="0059079D" w:rsidRDefault="00F46D83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.11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7.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525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.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280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 xml:space="preserve">  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Florencia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 – Caquetá</w:t>
            </w:r>
          </w:p>
        </w:tc>
      </w:tr>
      <w:tr w:rsidR="006236E4" w:rsidRPr="0059079D" w:rsidTr="00F46D83">
        <w:tc>
          <w:tcPr>
            <w:tcW w:w="5419" w:type="dxa"/>
          </w:tcPr>
          <w:p w:rsidR="00F46D83" w:rsidRPr="0059079D" w:rsidRDefault="00F46D83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F46D83" w:rsidRPr="0059079D" w:rsidRDefault="00F46D83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F414FA" w:rsidRPr="0059079D" w:rsidRDefault="007E0F9F" w:rsidP="00EC4798">
      <w:pPr>
        <w:rPr>
          <w:rFonts w:ascii="Arial Narrow" w:hAnsi="Arial Narrow"/>
          <w:b/>
          <w:i/>
          <w:sz w:val="52"/>
        </w:rPr>
      </w:pPr>
      <w:r>
        <w:rPr>
          <w:rFonts w:ascii="Arial Narrow" w:hAnsi="Arial Narrow"/>
          <w:i/>
          <w:noProof/>
          <w:sz w:val="20"/>
          <w:lang w:eastAsia="es-CO"/>
        </w:rPr>
        <w:pict>
          <v:shape id="1114 Cuadro de texto" o:spid="_x0000_s1027" type="#_x0000_t202" style="position:absolute;margin-left:251.9pt;margin-top:41.55pt;width:59.15pt;height:28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1859E8" w:rsidRPr="00411770" w:rsidRDefault="001859E8" w:rsidP="00A123DC">
                  <w:pPr>
                    <w:rPr>
                      <w:rFonts w:ascii="Monotype Corsiva" w:hAnsi="Monotype Corsiva" w:cs="Times New Roman"/>
                      <w:color w:val="192850"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i/>
          <w:noProof/>
          <w:sz w:val="20"/>
          <w:lang w:eastAsia="es-CO"/>
        </w:rPr>
        <w:pict>
          <v:shape id="988 Cuadro de texto" o:spid="_x0000_s1028" type="#_x0000_t202" style="position:absolute;margin-left:175.8pt;margin-top:33.3pt;width:225.5pt;height:24.3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1859E8" w:rsidRPr="00411770" w:rsidRDefault="001859E8" w:rsidP="00A123DC">
                  <w:pPr>
                    <w:jc w:val="center"/>
                    <w:rPr>
                      <w:rFonts w:ascii="Monotype Corsiva" w:hAnsi="Monotype Corsiva" w:cs="Arial"/>
                      <w:color w:val="192850"/>
                      <w:sz w:val="44"/>
                      <w:szCs w:val="28"/>
                    </w:rPr>
                  </w:pPr>
                </w:p>
              </w:txbxContent>
            </v:textbox>
          </v:shape>
        </w:pict>
      </w:r>
    </w:p>
    <w:sectPr w:rsidR="00F414FA" w:rsidRPr="0059079D" w:rsidSect="0078714E">
      <w:pgSz w:w="12191" w:h="18428"/>
      <w:pgMar w:top="709" w:right="758" w:bottom="993" w:left="709" w:header="709" w:footer="709" w:gutter="0"/>
      <w:pgBorders w:zOrder="back">
        <w:top w:val="twistedLines1" w:sz="18" w:space="1" w:color="192850"/>
        <w:left w:val="twistedLines1" w:sz="18" w:space="4" w:color="192850"/>
        <w:bottom w:val="twistedLines1" w:sz="18" w:space="1" w:color="192850"/>
        <w:right w:val="twistedLines1" w:sz="18" w:space="4" w:color="1928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9F" w:rsidRDefault="007E0F9F" w:rsidP="00685BDF">
      <w:pPr>
        <w:spacing w:after="0" w:line="240" w:lineRule="auto"/>
      </w:pPr>
      <w:r>
        <w:separator/>
      </w:r>
    </w:p>
  </w:endnote>
  <w:endnote w:type="continuationSeparator" w:id="0">
    <w:p w:rsidR="007E0F9F" w:rsidRDefault="007E0F9F" w:rsidP="0068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9F" w:rsidRDefault="007E0F9F" w:rsidP="00685BDF">
      <w:pPr>
        <w:spacing w:after="0" w:line="240" w:lineRule="auto"/>
      </w:pPr>
      <w:r>
        <w:separator/>
      </w:r>
    </w:p>
  </w:footnote>
  <w:footnote w:type="continuationSeparator" w:id="0">
    <w:p w:rsidR="007E0F9F" w:rsidRDefault="007E0F9F" w:rsidP="00685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259"/>
    <w:rsid w:val="00000846"/>
    <w:rsid w:val="00011788"/>
    <w:rsid w:val="00013E37"/>
    <w:rsid w:val="00024E1C"/>
    <w:rsid w:val="000349C0"/>
    <w:rsid w:val="000428FA"/>
    <w:rsid w:val="00055345"/>
    <w:rsid w:val="0006249C"/>
    <w:rsid w:val="00063D2A"/>
    <w:rsid w:val="000738FC"/>
    <w:rsid w:val="00083A0C"/>
    <w:rsid w:val="000952D2"/>
    <w:rsid w:val="000973AF"/>
    <w:rsid w:val="000A13AC"/>
    <w:rsid w:val="000A32E5"/>
    <w:rsid w:val="000A589F"/>
    <w:rsid w:val="000B615C"/>
    <w:rsid w:val="000C5123"/>
    <w:rsid w:val="000D3631"/>
    <w:rsid w:val="000D5905"/>
    <w:rsid w:val="000D60FA"/>
    <w:rsid w:val="000E4EFC"/>
    <w:rsid w:val="000F0365"/>
    <w:rsid w:val="00102CEA"/>
    <w:rsid w:val="0011359C"/>
    <w:rsid w:val="00133720"/>
    <w:rsid w:val="00133EA9"/>
    <w:rsid w:val="00136D05"/>
    <w:rsid w:val="00146144"/>
    <w:rsid w:val="00146E56"/>
    <w:rsid w:val="00171968"/>
    <w:rsid w:val="001859E8"/>
    <w:rsid w:val="001D2E36"/>
    <w:rsid w:val="001D4186"/>
    <w:rsid w:val="001D5BC2"/>
    <w:rsid w:val="001F0E17"/>
    <w:rsid w:val="001F4EA7"/>
    <w:rsid w:val="001F74F6"/>
    <w:rsid w:val="00200724"/>
    <w:rsid w:val="00201083"/>
    <w:rsid w:val="00211897"/>
    <w:rsid w:val="002379D2"/>
    <w:rsid w:val="00237D57"/>
    <w:rsid w:val="00240F97"/>
    <w:rsid w:val="002459E8"/>
    <w:rsid w:val="002476CD"/>
    <w:rsid w:val="00266BA7"/>
    <w:rsid w:val="00281294"/>
    <w:rsid w:val="00284BCE"/>
    <w:rsid w:val="00285522"/>
    <w:rsid w:val="002871DD"/>
    <w:rsid w:val="002925B5"/>
    <w:rsid w:val="002D3A3C"/>
    <w:rsid w:val="002F55B1"/>
    <w:rsid w:val="00303ADF"/>
    <w:rsid w:val="0031142B"/>
    <w:rsid w:val="0032490D"/>
    <w:rsid w:val="003251D5"/>
    <w:rsid w:val="003266E7"/>
    <w:rsid w:val="00330A1D"/>
    <w:rsid w:val="00336992"/>
    <w:rsid w:val="00343567"/>
    <w:rsid w:val="00346765"/>
    <w:rsid w:val="00357EA1"/>
    <w:rsid w:val="00357F62"/>
    <w:rsid w:val="00363EBE"/>
    <w:rsid w:val="00384883"/>
    <w:rsid w:val="003931ED"/>
    <w:rsid w:val="00393AAB"/>
    <w:rsid w:val="003A74A1"/>
    <w:rsid w:val="003C17AB"/>
    <w:rsid w:val="003C3140"/>
    <w:rsid w:val="003E0A79"/>
    <w:rsid w:val="003F1C4D"/>
    <w:rsid w:val="00411770"/>
    <w:rsid w:val="00411BCD"/>
    <w:rsid w:val="00424FBB"/>
    <w:rsid w:val="00433194"/>
    <w:rsid w:val="00440F9F"/>
    <w:rsid w:val="0047577D"/>
    <w:rsid w:val="00481A25"/>
    <w:rsid w:val="004B1E92"/>
    <w:rsid w:val="004C34AA"/>
    <w:rsid w:val="00514FA4"/>
    <w:rsid w:val="00520372"/>
    <w:rsid w:val="00534704"/>
    <w:rsid w:val="00535719"/>
    <w:rsid w:val="00540667"/>
    <w:rsid w:val="005458E3"/>
    <w:rsid w:val="00545B43"/>
    <w:rsid w:val="00554F07"/>
    <w:rsid w:val="00561F99"/>
    <w:rsid w:val="00562784"/>
    <w:rsid w:val="00562E1A"/>
    <w:rsid w:val="00564354"/>
    <w:rsid w:val="00566B5A"/>
    <w:rsid w:val="005671BA"/>
    <w:rsid w:val="005822FF"/>
    <w:rsid w:val="00586FFD"/>
    <w:rsid w:val="0059079D"/>
    <w:rsid w:val="0059499B"/>
    <w:rsid w:val="005B1472"/>
    <w:rsid w:val="005C6F47"/>
    <w:rsid w:val="005D46D7"/>
    <w:rsid w:val="006236E4"/>
    <w:rsid w:val="006264B7"/>
    <w:rsid w:val="00635A4C"/>
    <w:rsid w:val="00685BDF"/>
    <w:rsid w:val="006873B8"/>
    <w:rsid w:val="00692B71"/>
    <w:rsid w:val="006C4914"/>
    <w:rsid w:val="006D001C"/>
    <w:rsid w:val="006D16DA"/>
    <w:rsid w:val="006F6F3A"/>
    <w:rsid w:val="007024AB"/>
    <w:rsid w:val="00704E1F"/>
    <w:rsid w:val="007116F0"/>
    <w:rsid w:val="00711914"/>
    <w:rsid w:val="00712193"/>
    <w:rsid w:val="0072127C"/>
    <w:rsid w:val="0072637D"/>
    <w:rsid w:val="00732575"/>
    <w:rsid w:val="007423C3"/>
    <w:rsid w:val="007435DA"/>
    <w:rsid w:val="00750A74"/>
    <w:rsid w:val="0076077E"/>
    <w:rsid w:val="0076563A"/>
    <w:rsid w:val="0078714E"/>
    <w:rsid w:val="00790FD9"/>
    <w:rsid w:val="007928F2"/>
    <w:rsid w:val="007A432E"/>
    <w:rsid w:val="007A749F"/>
    <w:rsid w:val="007C1948"/>
    <w:rsid w:val="007C3E6B"/>
    <w:rsid w:val="007C63DA"/>
    <w:rsid w:val="007E0F9F"/>
    <w:rsid w:val="007E4DFD"/>
    <w:rsid w:val="00803115"/>
    <w:rsid w:val="00804F25"/>
    <w:rsid w:val="008165EF"/>
    <w:rsid w:val="0082354F"/>
    <w:rsid w:val="00831C5B"/>
    <w:rsid w:val="008376A9"/>
    <w:rsid w:val="00850FEF"/>
    <w:rsid w:val="00851503"/>
    <w:rsid w:val="008609C3"/>
    <w:rsid w:val="00874487"/>
    <w:rsid w:val="008A6EE7"/>
    <w:rsid w:val="008B3211"/>
    <w:rsid w:val="008B6738"/>
    <w:rsid w:val="008E5682"/>
    <w:rsid w:val="008F6551"/>
    <w:rsid w:val="00901D6A"/>
    <w:rsid w:val="0091111E"/>
    <w:rsid w:val="00915DBA"/>
    <w:rsid w:val="009211CD"/>
    <w:rsid w:val="00927F40"/>
    <w:rsid w:val="009310A1"/>
    <w:rsid w:val="00953014"/>
    <w:rsid w:val="00995763"/>
    <w:rsid w:val="0099609B"/>
    <w:rsid w:val="00997CA0"/>
    <w:rsid w:val="009B13FA"/>
    <w:rsid w:val="009D21DB"/>
    <w:rsid w:val="009E0C7F"/>
    <w:rsid w:val="009F66AD"/>
    <w:rsid w:val="00A02549"/>
    <w:rsid w:val="00A123DC"/>
    <w:rsid w:val="00A228F5"/>
    <w:rsid w:val="00A46313"/>
    <w:rsid w:val="00A468A1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67C29"/>
    <w:rsid w:val="00B77812"/>
    <w:rsid w:val="00B81477"/>
    <w:rsid w:val="00B900FD"/>
    <w:rsid w:val="00BB7296"/>
    <w:rsid w:val="00BC2B36"/>
    <w:rsid w:val="00BC6EF7"/>
    <w:rsid w:val="00BC7BCB"/>
    <w:rsid w:val="00BD57E9"/>
    <w:rsid w:val="00BD6AD3"/>
    <w:rsid w:val="00BE109F"/>
    <w:rsid w:val="00BF2BAA"/>
    <w:rsid w:val="00BF3F67"/>
    <w:rsid w:val="00C00039"/>
    <w:rsid w:val="00C10B0C"/>
    <w:rsid w:val="00C11970"/>
    <w:rsid w:val="00C132AC"/>
    <w:rsid w:val="00C1699C"/>
    <w:rsid w:val="00C25415"/>
    <w:rsid w:val="00C93502"/>
    <w:rsid w:val="00CB4429"/>
    <w:rsid w:val="00CB488B"/>
    <w:rsid w:val="00CC3D48"/>
    <w:rsid w:val="00CE5AD5"/>
    <w:rsid w:val="00CF1416"/>
    <w:rsid w:val="00D26C71"/>
    <w:rsid w:val="00D34DB7"/>
    <w:rsid w:val="00D3576A"/>
    <w:rsid w:val="00D61035"/>
    <w:rsid w:val="00D63F55"/>
    <w:rsid w:val="00D73888"/>
    <w:rsid w:val="00DB58D4"/>
    <w:rsid w:val="00DD4D0D"/>
    <w:rsid w:val="00E045AD"/>
    <w:rsid w:val="00E050B7"/>
    <w:rsid w:val="00E15598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A54E9"/>
    <w:rsid w:val="00EC4798"/>
    <w:rsid w:val="00EE1BE7"/>
    <w:rsid w:val="00EE6C7B"/>
    <w:rsid w:val="00F244AD"/>
    <w:rsid w:val="00F362EE"/>
    <w:rsid w:val="00F3668A"/>
    <w:rsid w:val="00F414FA"/>
    <w:rsid w:val="00F4243D"/>
    <w:rsid w:val="00F46D83"/>
    <w:rsid w:val="00F90B71"/>
    <w:rsid w:val="00FB56D8"/>
    <w:rsid w:val="00FC325F"/>
    <w:rsid w:val="00FD6359"/>
    <w:rsid w:val="00FE4E66"/>
    <w:rsid w:val="00FE7B67"/>
    <w:rsid w:val="00FF148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DF"/>
  </w:style>
  <w:style w:type="paragraph" w:styleId="Piedepgina">
    <w:name w:val="footer"/>
    <w:basedOn w:val="Normal"/>
    <w:link w:val="Piedepgina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DF"/>
  </w:style>
  <w:style w:type="table" w:styleId="Tablaconcuadrcula">
    <w:name w:val="Table Grid"/>
    <w:basedOn w:val="Tabla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117B-276E-4B16-A739-F03B8203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404</Words>
  <Characters>2205</Characters>
  <Application>Microsoft Office Word</Application>
  <DocSecurity>0</DocSecurity>
  <Lines>169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81</cp:revision>
  <cp:lastPrinted>2025-12-04T19:42:00Z</cp:lastPrinted>
  <dcterms:created xsi:type="dcterms:W3CDTF">2021-12-02T03:22:00Z</dcterms:created>
  <dcterms:modified xsi:type="dcterms:W3CDTF">2025-12-04T19:42:00Z</dcterms:modified>
</cp:coreProperties>
</file>