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28" w:rsidRDefault="005D7FEF" w:rsidP="002B6943">
      <w:pPr>
        <w:jc w:val="center"/>
      </w:pPr>
      <w:bookmarkStart w:id="0" w:name="_GoBack"/>
      <w:bookmarkEnd w:id="0"/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6.15pt;margin-top:7.65pt;width:481.9pt;height:0;z-index:251602944" o:connectortype="straight" strokecolor="white [3212]" strokeweight="2pt"/>
        </w:pict>
      </w:r>
      <w:r w:rsidR="00AB6B15">
        <w:rPr>
          <w:rFonts w:ascii="Lucida Calligraphy" w:hAnsi="Lucida Calligraphy"/>
          <w:b/>
          <w:noProof/>
          <w:sz w:val="40"/>
          <w:lang w:eastAsia="es-CO"/>
        </w:rPr>
        <w:drawing>
          <wp:anchor distT="0" distB="0" distL="114300" distR="114300" simplePos="0" relativeHeight="251659264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45E" w:rsidRPr="004D210F" w:rsidRDefault="00DB3151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45E"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Default="0012745E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DB3151" w:rsidRPr="00DB3151" w:rsidRDefault="00DB3151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12745E" w:rsidRPr="003D304C" w:rsidRDefault="0012745E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12745E" w:rsidRPr="00E42D6D" w:rsidRDefault="000B3CBE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>
        <w:rPr>
          <w:rFonts w:ascii="Monotype Corsiva" w:hAnsi="Monotype Corsiva"/>
          <w:b/>
          <w:sz w:val="72"/>
        </w:rPr>
        <w:t>Alto Quebradón</w:t>
      </w:r>
    </w:p>
    <w:p w:rsidR="00A261A6" w:rsidRPr="002E3189" w:rsidRDefault="00343FA2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2BBC9BF1" wp14:editId="7DB727E4">
            <wp:simplePos x="0" y="0"/>
            <wp:positionH relativeFrom="column">
              <wp:posOffset>2004695</wp:posOffset>
            </wp:positionH>
            <wp:positionV relativeFrom="paragraph">
              <wp:posOffset>47055</wp:posOffset>
            </wp:positionV>
            <wp:extent cx="2518398" cy="2990215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398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71B" w:rsidRPr="002E3189">
        <w:rPr>
          <w:rFonts w:ascii="Calibri" w:hAnsi="Calibri" w:cs="Calibri"/>
          <w:b/>
          <w:i/>
          <w:sz w:val="20"/>
        </w:rPr>
        <w:fldChar w:fldCharType="begin"/>
      </w:r>
      <w:r w:rsidR="0015671B" w:rsidRPr="002E3189">
        <w:rPr>
          <w:rFonts w:ascii="Calibri" w:hAnsi="Calibri" w:cs="Calibri"/>
          <w:b/>
          <w:i/>
          <w:sz w:val="20"/>
        </w:rPr>
        <w:instrText xml:space="preserve"> MERGEFIELD "SEDE" </w:instrText>
      </w:r>
      <w:r w:rsidR="0015671B" w:rsidRPr="002E3189">
        <w:rPr>
          <w:rFonts w:ascii="Calibri" w:hAnsi="Calibri" w:cs="Calibri"/>
          <w:b/>
          <w:i/>
          <w:sz w:val="20"/>
        </w:rPr>
        <w:fldChar w:fldCharType="separate"/>
      </w:r>
      <w:r w:rsidR="005D7FEF" w:rsidRPr="0032613E">
        <w:rPr>
          <w:rFonts w:ascii="Calibri" w:hAnsi="Calibri" w:cs="Calibri"/>
          <w:b/>
          <w:i/>
          <w:noProof/>
          <w:sz w:val="20"/>
        </w:rPr>
        <w:t>SEDE ALTA ARGELIA</w:t>
      </w:r>
      <w:r w:rsidR="0015671B" w:rsidRPr="002E3189">
        <w:rPr>
          <w:rFonts w:ascii="Calibri" w:hAnsi="Calibri" w:cs="Calibri"/>
          <w:b/>
          <w:i/>
          <w:sz w:val="20"/>
        </w:rPr>
        <w:fldChar w:fldCharType="end"/>
      </w:r>
    </w:p>
    <w:p w:rsidR="0012745E" w:rsidRPr="00DE150D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 w:rsidR="00290546" w:rsidRPr="00251C9A">
        <w:rPr>
          <w:rFonts w:ascii="Lucida Calligraphy" w:hAnsi="Lucida Calligraphy" w:cstheme="minorHAnsi"/>
          <w:color w:val="000066"/>
          <w:sz w:val="24"/>
          <w:szCs w:val="24"/>
        </w:rPr>
        <w:t>000587 del 20 de Marzo del 2015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 w:rsidR="00380A27">
        <w:rPr>
          <w:rFonts w:ascii="Lucida Calligraphy" w:hAnsi="Lucida Calligraphy"/>
          <w:sz w:val="24"/>
        </w:rPr>
        <w:t>del Caquetá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Pr="00CF6977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5D7FEF" w:rsidRDefault="005D7FEF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>
        <w:rPr>
          <w:rFonts w:ascii="Georgia" w:hAnsi="Georgia"/>
          <w:b/>
          <w:i/>
          <w:noProof/>
          <w:sz w:val="40"/>
          <w:szCs w:val="40"/>
        </w:rPr>
        <w:fldChar w:fldCharType="begin"/>
      </w:r>
      <w:r>
        <w:rPr>
          <w:rFonts w:ascii="Georgia" w:hAnsi="Georgia"/>
          <w:b/>
          <w:i/>
          <w:noProof/>
          <w:sz w:val="40"/>
          <w:szCs w:val="40"/>
        </w:rPr>
        <w:instrText xml:space="preserve"> MERGEFIELD "NOMBRES_Y_APELLIDOS" </w:instrText>
      </w:r>
      <w:r>
        <w:rPr>
          <w:rFonts w:ascii="Georgia" w:hAnsi="Georgia"/>
          <w:b/>
          <w:i/>
          <w:noProof/>
          <w:sz w:val="40"/>
          <w:szCs w:val="40"/>
        </w:rPr>
        <w:fldChar w:fldCharType="separate"/>
      </w:r>
      <w:r w:rsidRPr="0032613E">
        <w:rPr>
          <w:rFonts w:ascii="Georgia" w:hAnsi="Georgia"/>
          <w:b/>
          <w:i/>
          <w:noProof/>
          <w:sz w:val="40"/>
          <w:szCs w:val="40"/>
        </w:rPr>
        <w:t>ANGEL SANTIAGO AYA TAPASCO</w:t>
      </w:r>
      <w:r>
        <w:rPr>
          <w:rFonts w:ascii="Georgia" w:hAnsi="Georgia"/>
          <w:b/>
          <w:i/>
          <w:noProof/>
          <w:sz w:val="40"/>
          <w:szCs w:val="40"/>
        </w:rPr>
        <w:fldChar w:fldCharType="end"/>
      </w:r>
    </w:p>
    <w:p w:rsidR="00D479AA" w:rsidRPr="002E3189" w:rsidRDefault="00C810C3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2E3189">
        <w:rPr>
          <w:rFonts w:ascii="Arial Narrow" w:hAnsi="Arial Narrow" w:cs="Arial"/>
          <w:b/>
          <w:i/>
          <w:noProof/>
          <w:sz w:val="18"/>
          <w:szCs w:val="60"/>
        </w:rPr>
        <w:fldChar w:fldCharType="begin"/>
      </w:r>
      <w:r w:rsidRPr="002E3189">
        <w:rPr>
          <w:rFonts w:ascii="Arial Narrow" w:hAnsi="Arial Narrow" w:cs="Arial"/>
          <w:b/>
          <w:i/>
          <w:noProof/>
          <w:sz w:val="18"/>
          <w:szCs w:val="60"/>
        </w:rPr>
        <w:instrText xml:space="preserve"> MERGEFIELD "DOCUMENTO" </w:instrText>
      </w:r>
      <w:r w:rsidRPr="002E3189">
        <w:rPr>
          <w:rFonts w:ascii="Arial Narrow" w:hAnsi="Arial Narrow" w:cs="Arial"/>
          <w:b/>
          <w:i/>
          <w:noProof/>
          <w:sz w:val="18"/>
          <w:szCs w:val="60"/>
        </w:rPr>
        <w:fldChar w:fldCharType="separate"/>
      </w:r>
      <w:r w:rsidR="005D7FEF" w:rsidRPr="0032613E">
        <w:rPr>
          <w:rFonts w:ascii="Arial Narrow" w:hAnsi="Arial Narrow" w:cs="Arial"/>
          <w:b/>
          <w:i/>
          <w:noProof/>
          <w:sz w:val="18"/>
          <w:szCs w:val="60"/>
        </w:rPr>
        <w:t>TARJETA DE IDENTIDAD No.  1.117.835.801</w:t>
      </w:r>
      <w:r w:rsidRPr="002E3189">
        <w:rPr>
          <w:rFonts w:ascii="Arial Narrow" w:hAnsi="Arial Narrow" w:cs="Arial"/>
          <w:b/>
          <w:i/>
          <w:noProof/>
          <w:sz w:val="18"/>
          <w:szCs w:val="60"/>
        </w:rPr>
        <w:fldChar w:fldCharType="end"/>
      </w:r>
    </w:p>
    <w:p w:rsidR="00C810C3" w:rsidRPr="00D479AA" w:rsidRDefault="00C810C3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Pr="00FE1411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12745E" w:rsidRDefault="006956D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="0012745E"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="002E3189">
        <w:rPr>
          <w:rFonts w:ascii="Lucida Calligraphy" w:hAnsi="Lucida Calligraphy"/>
          <w:sz w:val="24"/>
        </w:rPr>
        <w:t>p</w:t>
      </w:r>
      <w:r w:rsidRPr="00970BA9">
        <w:rPr>
          <w:rFonts w:ascii="Lucida Calligraphy" w:hAnsi="Lucida Calligraphy"/>
          <w:sz w:val="24"/>
        </w:rPr>
        <w:t>ara continuar</w:t>
      </w:r>
      <w:r w:rsidR="00380A27">
        <w:rPr>
          <w:rFonts w:ascii="Lucida Calligraphy" w:hAnsi="Lucida Calligraphy"/>
          <w:sz w:val="24"/>
        </w:rPr>
        <w:t xml:space="preserve"> la Educación Básica Secundaria</w:t>
      </w:r>
    </w:p>
    <w:p w:rsidR="0012745E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A55FD" w:rsidRPr="001F51AA" w:rsidRDefault="000A55FD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</w:t>
      </w:r>
      <w:r w:rsidR="004256E4">
        <w:rPr>
          <w:rFonts w:ascii="Arial Narrow" w:hAnsi="Arial Narrow"/>
          <w:i/>
          <w:sz w:val="20"/>
          <w:szCs w:val="28"/>
        </w:rPr>
        <w:t>3</w:t>
      </w:r>
      <w:r w:rsidRPr="001F51AA">
        <w:rPr>
          <w:rFonts w:ascii="Arial Narrow" w:hAnsi="Arial Narrow"/>
          <w:i/>
          <w:sz w:val="20"/>
          <w:szCs w:val="28"/>
        </w:rPr>
        <w:t xml:space="preserve"> d</w:t>
      </w:r>
      <w:r w:rsidR="006A07D2" w:rsidRPr="001F51AA">
        <w:rPr>
          <w:rFonts w:ascii="Arial Narrow" w:hAnsi="Arial Narrow"/>
          <w:i/>
          <w:sz w:val="20"/>
          <w:szCs w:val="28"/>
        </w:rPr>
        <w:t>ías del mes de diciembre de 2025</w:t>
      </w:r>
    </w:p>
    <w:p w:rsidR="000A55FD" w:rsidRDefault="000A55FD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63EF3" w:rsidRDefault="00063EF3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A55FD" w:rsidRDefault="0012745E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063EF3" w:rsidRDefault="002E3189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</w:t>
      </w:r>
      <w:r w:rsidR="00D85695">
        <w:rPr>
          <w:rFonts w:cstheme="minorHAnsi"/>
          <w:b/>
          <w:sz w:val="24"/>
          <w:szCs w:val="32"/>
        </w:rPr>
        <w:t xml:space="preserve">  </w:t>
      </w:r>
    </w:p>
    <w:p w:rsidR="00BC1BD3" w:rsidRPr="00F62F6B" w:rsidRDefault="002E3189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 xml:space="preserve">ESP. </w:t>
      </w:r>
      <w:r w:rsidR="004256E4">
        <w:rPr>
          <w:rFonts w:ascii="Arial Narrow" w:hAnsi="Arial Narrow" w:cstheme="minorHAnsi"/>
          <w:b/>
          <w:i/>
          <w:sz w:val="18"/>
          <w:szCs w:val="32"/>
        </w:rPr>
        <w:t>LUZ DENY MUÑETON CUBILLOS</w:t>
      </w:r>
      <w:r w:rsidRPr="00063EF3">
        <w:rPr>
          <w:rFonts w:ascii="Arial Narrow" w:hAnsi="Arial Narrow"/>
          <w:i/>
          <w:szCs w:val="32"/>
        </w:rPr>
        <w:t xml:space="preserve">   </w:t>
      </w:r>
      <w:r w:rsidR="0012745E" w:rsidRPr="00063EF3">
        <w:rPr>
          <w:rFonts w:ascii="Arial Narrow" w:hAnsi="Arial Narrow"/>
          <w:i/>
          <w:szCs w:val="32"/>
        </w:rPr>
        <w:t xml:space="preserve">       </w:t>
      </w:r>
      <w:r w:rsidR="00BC1BD3" w:rsidRPr="00063EF3">
        <w:rPr>
          <w:rFonts w:ascii="Arial Narrow" w:hAnsi="Arial Narrow"/>
          <w:i/>
          <w:szCs w:val="32"/>
        </w:rPr>
        <w:t xml:space="preserve">     </w:t>
      </w:r>
      <w:r w:rsidR="004256E4">
        <w:rPr>
          <w:rFonts w:ascii="Arial Narrow" w:hAnsi="Arial Narrow"/>
          <w:i/>
          <w:szCs w:val="32"/>
        </w:rPr>
        <w:t xml:space="preserve">                 </w:t>
      </w:r>
      <w:r w:rsidR="00BC1BD3" w:rsidRPr="00063EF3">
        <w:rPr>
          <w:rFonts w:ascii="Arial Narrow" w:hAnsi="Arial Narrow" w:cstheme="minorHAnsi"/>
          <w:b/>
          <w:i/>
          <w:noProof/>
          <w:sz w:val="18"/>
          <w:szCs w:val="32"/>
        </w:rPr>
        <w:fldChar w:fldCharType="begin"/>
      </w:r>
      <w:r w:rsidR="00BC1BD3" w:rsidRPr="00063EF3">
        <w:rPr>
          <w:rFonts w:ascii="Arial Narrow" w:hAnsi="Arial Narrow" w:cstheme="minorHAnsi"/>
          <w:b/>
          <w:i/>
          <w:noProof/>
          <w:sz w:val="18"/>
          <w:szCs w:val="32"/>
        </w:rPr>
        <w:instrText xml:space="preserve"> MERGEFIELD "TITULAR" </w:instrText>
      </w:r>
      <w:r w:rsidR="00BC1BD3" w:rsidRPr="00063EF3">
        <w:rPr>
          <w:rFonts w:ascii="Arial Narrow" w:hAnsi="Arial Narrow" w:cstheme="minorHAnsi"/>
          <w:b/>
          <w:i/>
          <w:noProof/>
          <w:sz w:val="18"/>
          <w:szCs w:val="32"/>
        </w:rPr>
        <w:fldChar w:fldCharType="separate"/>
      </w:r>
      <w:r w:rsidR="005D7FEF" w:rsidRPr="0032613E">
        <w:rPr>
          <w:rFonts w:ascii="Arial Narrow" w:hAnsi="Arial Narrow" w:cstheme="minorHAnsi"/>
          <w:b/>
          <w:i/>
          <w:noProof/>
          <w:sz w:val="18"/>
          <w:szCs w:val="32"/>
        </w:rPr>
        <w:t>LUIS ALFONSO RODRIGUEZ BOHORQUEZ</w:t>
      </w:r>
      <w:r w:rsidR="00BC1BD3" w:rsidRPr="00063EF3">
        <w:rPr>
          <w:rFonts w:ascii="Arial Narrow" w:hAnsi="Arial Narrow" w:cstheme="minorHAnsi"/>
          <w:b/>
          <w:i/>
          <w:noProof/>
          <w:sz w:val="18"/>
          <w:szCs w:val="32"/>
        </w:rPr>
        <w:fldChar w:fldCharType="end"/>
      </w:r>
    </w:p>
    <w:p w:rsidR="0012745E" w:rsidRPr="00F62F6B" w:rsidRDefault="006A07D2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="00063EF3">
        <w:rPr>
          <w:rFonts w:cstheme="minorHAnsi"/>
          <w:b/>
          <w:i/>
          <w:noProof/>
          <w:sz w:val="32"/>
          <w:szCs w:val="32"/>
        </w:rPr>
        <w:t xml:space="preserve">   </w:t>
      </w:r>
      <w:r w:rsidR="0012745E"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C.C.  </w:t>
      </w:r>
      <w:r w:rsidR="004256E4">
        <w:rPr>
          <w:rFonts w:ascii="Arial Narrow" w:hAnsi="Arial Narrow" w:cs="Arial"/>
          <w:i/>
          <w:color w:val="000000"/>
          <w:sz w:val="18"/>
          <w:shd w:val="clear" w:color="auto" w:fill="FFFFFF"/>
        </w:rPr>
        <w:t>40.768</w:t>
      </w:r>
      <w:r w:rsidR="0012745E"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.</w:t>
      </w:r>
      <w:r w:rsidR="004256E4">
        <w:rPr>
          <w:rFonts w:ascii="Arial Narrow" w:hAnsi="Arial Narrow" w:cs="Arial"/>
          <w:i/>
          <w:color w:val="000000"/>
          <w:sz w:val="18"/>
          <w:shd w:val="clear" w:color="auto" w:fill="FFFFFF"/>
        </w:rPr>
        <w:t>000</w:t>
      </w:r>
      <w:r w:rsidR="0012745E"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 de </w:t>
      </w:r>
      <w:r w:rsidR="004256E4">
        <w:rPr>
          <w:rFonts w:ascii="Arial Narrow" w:hAnsi="Arial Narrow" w:cs="Arial"/>
          <w:i/>
          <w:color w:val="000000"/>
          <w:sz w:val="18"/>
          <w:shd w:val="clear" w:color="auto" w:fill="FFFFFF"/>
        </w:rPr>
        <w:t>Florencia - Caquetá</w:t>
      </w:r>
      <w:r w:rsidR="0012745E"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 w:rsid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</w:t>
      </w:r>
      <w:r w:rsid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</w:t>
      </w:r>
      <w:r w:rsid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</w:t>
      </w:r>
      <w:r w:rsidR="00012548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</w:t>
      </w:r>
      <w:r w:rsidR="004256E4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</w:t>
      </w:r>
      <w:r w:rsidR="0012745E"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12745E" w:rsidRDefault="0012745E" w:rsidP="00360182">
      <w:pPr>
        <w:spacing w:after="0"/>
        <w:jc w:val="center"/>
        <w:rPr>
          <w:rFonts w:ascii="Arial Narrow" w:hAnsi="Arial Narrow"/>
          <w:szCs w:val="28"/>
        </w:rPr>
        <w:sectPr w:rsidR="0012745E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12745E" w:rsidRPr="00063EF3" w:rsidRDefault="00F035C0" w:rsidP="00F035C0">
      <w:pPr>
        <w:spacing w:after="0"/>
        <w:rPr>
          <w:rFonts w:ascii="Arial Narrow" w:hAnsi="Arial Narrow"/>
          <w:i/>
          <w:szCs w:val="28"/>
        </w:rPr>
      </w:pPr>
      <w:r>
        <w:rPr>
          <w:rFonts w:ascii="Arial Narrow" w:hAnsi="Arial Narrow"/>
          <w:szCs w:val="28"/>
        </w:rPr>
        <w:lastRenderedPageBreak/>
        <w:t xml:space="preserve">                                        </w:t>
      </w:r>
      <w:r w:rsidR="002E3189">
        <w:rPr>
          <w:rFonts w:ascii="Arial Narrow" w:hAnsi="Arial Narrow"/>
          <w:szCs w:val="28"/>
        </w:rPr>
        <w:t xml:space="preserve">  </w:t>
      </w:r>
      <w:r>
        <w:rPr>
          <w:rFonts w:ascii="Arial Narrow" w:hAnsi="Arial Narrow"/>
          <w:szCs w:val="28"/>
        </w:rPr>
        <w:t xml:space="preserve">               </w:t>
      </w:r>
      <w:r w:rsidR="00063EF3">
        <w:rPr>
          <w:rFonts w:ascii="Arial Narrow" w:hAnsi="Arial Narrow"/>
          <w:szCs w:val="28"/>
        </w:rPr>
        <w:t xml:space="preserve">      </w:t>
      </w:r>
      <w:r w:rsidR="006956D7">
        <w:rPr>
          <w:rFonts w:ascii="Arial Narrow" w:hAnsi="Arial Narrow"/>
          <w:szCs w:val="28"/>
        </w:rPr>
        <w:t xml:space="preserve">   </w:t>
      </w:r>
      <w:r>
        <w:rPr>
          <w:rFonts w:ascii="Arial Narrow" w:hAnsi="Arial Narrow"/>
          <w:szCs w:val="28"/>
        </w:rPr>
        <w:t xml:space="preserve"> </w:t>
      </w:r>
      <w:r w:rsidR="003A2F15">
        <w:rPr>
          <w:rFonts w:ascii="Arial Narrow" w:hAnsi="Arial Narrow"/>
          <w:szCs w:val="28"/>
        </w:rPr>
        <w:t xml:space="preserve">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  <w:r w:rsidR="004256E4">
        <w:rPr>
          <w:rFonts w:ascii="Arial Narrow" w:hAnsi="Arial Narrow"/>
          <w:i/>
          <w:sz w:val="20"/>
          <w:szCs w:val="28"/>
        </w:rPr>
        <w:t>a</w:t>
      </w:r>
    </w:p>
    <w:sectPr w:rsidR="0012745E" w:rsidRPr="00063EF3" w:rsidSect="0012745E">
      <w:type w:val="continuous"/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F28" w:rsidRDefault="002F2F28" w:rsidP="00436475">
      <w:pPr>
        <w:spacing w:after="0" w:line="240" w:lineRule="auto"/>
      </w:pPr>
      <w:r>
        <w:separator/>
      </w:r>
    </w:p>
  </w:endnote>
  <w:endnote w:type="continuationSeparator" w:id="0">
    <w:p w:rsidR="002F2F28" w:rsidRDefault="002F2F28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F28" w:rsidRDefault="002F2F28" w:rsidP="00436475">
      <w:pPr>
        <w:spacing w:after="0" w:line="240" w:lineRule="auto"/>
      </w:pPr>
      <w:r>
        <w:separator/>
      </w:r>
    </w:p>
  </w:footnote>
  <w:footnote w:type="continuationSeparator" w:id="0">
    <w:p w:rsidR="002F2F28" w:rsidRDefault="002F2F28" w:rsidP="00436475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978509646"/>
  </wne:recipientData>
  <wne:recipientData>
    <wne:active wne:val="1"/>
    <wne:hash wne:val="-1428365176"/>
  </wne:recipientData>
  <wne:recipientData>
    <wne:active wne:val="1"/>
    <wne:hash wne:val="1588900154"/>
  </wne:recipientData>
  <wne:recipientData>
    <wne:active wne:val="1"/>
    <wne:hash wne:val="57239427"/>
  </wne:recipientData>
  <wne:recipientData>
    <wne:active wne:val="1"/>
    <wne:hash wne:val="-1910101952"/>
  </wne:recipientData>
  <wne:recipientData>
    <wne:active wne:val="1"/>
    <wne:hash wne:val="-1739122008"/>
  </wne:recipientData>
  <wne:recipientData>
    <wne:active wne:val="1"/>
    <wne:hash wne:val="1307672002"/>
  </wne:recipientData>
  <wne:recipientData>
    <wne:active wne:val="1"/>
    <wne:hash wne:val="541719208"/>
  </wne:recipientData>
  <wne:recipientData>
    <wne:active wne:val="1"/>
    <wne:hash wne:val="-145277782"/>
  </wne:recipientData>
  <wne:recipientData>
    <wne:active wne:val="1"/>
    <wne:hash wne:val="1955438"/>
  </wne:recipientData>
  <wne:recipientData>
    <wne:active wne:val="1"/>
    <wne:hash wne:val="1547741445"/>
  </wne:recipientData>
  <wne:recipientData>
    <wne:active wne:val="1"/>
    <wne:hash wne:val="-1962763550"/>
  </wne:recipientData>
  <wne:recipientData>
    <wne:active wne:val="1"/>
    <wne:hash wne:val="-1506650940"/>
  </wne:recipientData>
  <wne:recipientData>
    <wne:active wne:val="1"/>
    <wne:hash wne:val="-1942512777"/>
  </wne:recipientData>
  <wne:recipientData>
    <wne:active wne:val="1"/>
    <wne:hash wne:val="-142096559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_ALTO_QUEBRADON_2025\ESTUDIANTES_QUEBRADON_QUINTO_20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Hoja1$` "/>
    <w:dataSource r:id="rId1"/>
    <w:viewMergedData/>
    <w:odso>
      <w:udl w:val="Provider=Microsoft.ACE.OLEDB.12.0;User ID=Admin;Data Source=C:\DISCO_DAÑADO\DIPLOMAS_ALTO_QUEBRADON_2025\ESTUDIANTES_QUEBRADON_QUINTO_20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Hoja1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943"/>
    <w:rsid w:val="00002A76"/>
    <w:rsid w:val="00012548"/>
    <w:rsid w:val="00063EF3"/>
    <w:rsid w:val="00071B36"/>
    <w:rsid w:val="00073F7B"/>
    <w:rsid w:val="000A35B7"/>
    <w:rsid w:val="000A4A89"/>
    <w:rsid w:val="000A55FD"/>
    <w:rsid w:val="000B3CBE"/>
    <w:rsid w:val="000E715E"/>
    <w:rsid w:val="001006F6"/>
    <w:rsid w:val="001073F0"/>
    <w:rsid w:val="00112AF9"/>
    <w:rsid w:val="0012745E"/>
    <w:rsid w:val="00143A27"/>
    <w:rsid w:val="0015149B"/>
    <w:rsid w:val="0015671B"/>
    <w:rsid w:val="0016292D"/>
    <w:rsid w:val="001715A9"/>
    <w:rsid w:val="001C0738"/>
    <w:rsid w:val="001D0875"/>
    <w:rsid w:val="001F51AA"/>
    <w:rsid w:val="00257AD2"/>
    <w:rsid w:val="00280755"/>
    <w:rsid w:val="00290546"/>
    <w:rsid w:val="00294BBD"/>
    <w:rsid w:val="002B6943"/>
    <w:rsid w:val="002E3189"/>
    <w:rsid w:val="002F2F28"/>
    <w:rsid w:val="0030053E"/>
    <w:rsid w:val="003324C0"/>
    <w:rsid w:val="0033394C"/>
    <w:rsid w:val="0033788D"/>
    <w:rsid w:val="00343FA2"/>
    <w:rsid w:val="00360182"/>
    <w:rsid w:val="00380A27"/>
    <w:rsid w:val="00391B8B"/>
    <w:rsid w:val="00394ABC"/>
    <w:rsid w:val="003A2F15"/>
    <w:rsid w:val="003C1062"/>
    <w:rsid w:val="003D304C"/>
    <w:rsid w:val="003D6A02"/>
    <w:rsid w:val="00404AC4"/>
    <w:rsid w:val="00412112"/>
    <w:rsid w:val="00412D3E"/>
    <w:rsid w:val="00413E75"/>
    <w:rsid w:val="004256E4"/>
    <w:rsid w:val="00436475"/>
    <w:rsid w:val="00477A4B"/>
    <w:rsid w:val="00485138"/>
    <w:rsid w:val="004B6C55"/>
    <w:rsid w:val="004C2691"/>
    <w:rsid w:val="004C6AB5"/>
    <w:rsid w:val="004D210F"/>
    <w:rsid w:val="00501685"/>
    <w:rsid w:val="00537877"/>
    <w:rsid w:val="00555C81"/>
    <w:rsid w:val="005566B9"/>
    <w:rsid w:val="00566DF5"/>
    <w:rsid w:val="00570882"/>
    <w:rsid w:val="00570C67"/>
    <w:rsid w:val="00571A39"/>
    <w:rsid w:val="005770A4"/>
    <w:rsid w:val="005D7FEF"/>
    <w:rsid w:val="005F3728"/>
    <w:rsid w:val="00602717"/>
    <w:rsid w:val="00603E3B"/>
    <w:rsid w:val="00607AA4"/>
    <w:rsid w:val="00611067"/>
    <w:rsid w:val="00614D3F"/>
    <w:rsid w:val="00647EA9"/>
    <w:rsid w:val="00651E3F"/>
    <w:rsid w:val="00657D34"/>
    <w:rsid w:val="006956D7"/>
    <w:rsid w:val="006A07D2"/>
    <w:rsid w:val="006D09AC"/>
    <w:rsid w:val="006D4218"/>
    <w:rsid w:val="006D7882"/>
    <w:rsid w:val="006F259C"/>
    <w:rsid w:val="006F749F"/>
    <w:rsid w:val="0071134A"/>
    <w:rsid w:val="00732E60"/>
    <w:rsid w:val="0073513B"/>
    <w:rsid w:val="0076533C"/>
    <w:rsid w:val="00765488"/>
    <w:rsid w:val="00772C26"/>
    <w:rsid w:val="00776CF3"/>
    <w:rsid w:val="00785051"/>
    <w:rsid w:val="007B0A74"/>
    <w:rsid w:val="00825E56"/>
    <w:rsid w:val="00870825"/>
    <w:rsid w:val="00875C9C"/>
    <w:rsid w:val="008A0060"/>
    <w:rsid w:val="008B4E8A"/>
    <w:rsid w:val="00905141"/>
    <w:rsid w:val="009426B2"/>
    <w:rsid w:val="0094500F"/>
    <w:rsid w:val="00967C64"/>
    <w:rsid w:val="00970BA9"/>
    <w:rsid w:val="00984F35"/>
    <w:rsid w:val="009977ED"/>
    <w:rsid w:val="009E2D69"/>
    <w:rsid w:val="009E6A89"/>
    <w:rsid w:val="00A15B3E"/>
    <w:rsid w:val="00A261A6"/>
    <w:rsid w:val="00A5345B"/>
    <w:rsid w:val="00A73D12"/>
    <w:rsid w:val="00A7690F"/>
    <w:rsid w:val="00AB6B15"/>
    <w:rsid w:val="00AE4356"/>
    <w:rsid w:val="00B000A6"/>
    <w:rsid w:val="00B12168"/>
    <w:rsid w:val="00B4786A"/>
    <w:rsid w:val="00BC1BD3"/>
    <w:rsid w:val="00BF313B"/>
    <w:rsid w:val="00C0186E"/>
    <w:rsid w:val="00C2462A"/>
    <w:rsid w:val="00C27517"/>
    <w:rsid w:val="00C7186F"/>
    <w:rsid w:val="00C76450"/>
    <w:rsid w:val="00C766FE"/>
    <w:rsid w:val="00C810C3"/>
    <w:rsid w:val="00C867B4"/>
    <w:rsid w:val="00C95CC4"/>
    <w:rsid w:val="00C97A03"/>
    <w:rsid w:val="00CA40F2"/>
    <w:rsid w:val="00CB52E5"/>
    <w:rsid w:val="00CE557F"/>
    <w:rsid w:val="00CF0D25"/>
    <w:rsid w:val="00CF2943"/>
    <w:rsid w:val="00CF4443"/>
    <w:rsid w:val="00D07A54"/>
    <w:rsid w:val="00D16CA7"/>
    <w:rsid w:val="00D1789E"/>
    <w:rsid w:val="00D220F3"/>
    <w:rsid w:val="00D33907"/>
    <w:rsid w:val="00D479AA"/>
    <w:rsid w:val="00D56120"/>
    <w:rsid w:val="00D57D2E"/>
    <w:rsid w:val="00D67840"/>
    <w:rsid w:val="00D85695"/>
    <w:rsid w:val="00D872DD"/>
    <w:rsid w:val="00DB3151"/>
    <w:rsid w:val="00DC0B40"/>
    <w:rsid w:val="00DE150D"/>
    <w:rsid w:val="00DE53E3"/>
    <w:rsid w:val="00E13C94"/>
    <w:rsid w:val="00E1635B"/>
    <w:rsid w:val="00E16E79"/>
    <w:rsid w:val="00E20153"/>
    <w:rsid w:val="00E42D6D"/>
    <w:rsid w:val="00E43507"/>
    <w:rsid w:val="00E52968"/>
    <w:rsid w:val="00E73963"/>
    <w:rsid w:val="00EA2F15"/>
    <w:rsid w:val="00EB5906"/>
    <w:rsid w:val="00EC2FA1"/>
    <w:rsid w:val="00EE0697"/>
    <w:rsid w:val="00EE17CB"/>
    <w:rsid w:val="00F035C0"/>
    <w:rsid w:val="00F0519F"/>
    <w:rsid w:val="00F21893"/>
    <w:rsid w:val="00F325EB"/>
    <w:rsid w:val="00F441ED"/>
    <w:rsid w:val="00F56EBE"/>
    <w:rsid w:val="00F62F6B"/>
    <w:rsid w:val="00F70AE6"/>
    <w:rsid w:val="00FB0E9B"/>
    <w:rsid w:val="00FB2CB7"/>
    <w:rsid w:val="00FC75B6"/>
    <w:rsid w:val="00FD21BF"/>
    <w:rsid w:val="00FD2C43"/>
    <w:rsid w:val="00FD5FE9"/>
    <w:rsid w:val="00FE1411"/>
    <w:rsid w:val="00FE2D18"/>
    <w:rsid w:val="00FE315F"/>
    <w:rsid w:val="00FE4BFE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475"/>
  </w:style>
  <w:style w:type="paragraph" w:styleId="Piedepgina">
    <w:name w:val="footer"/>
    <w:basedOn w:val="Normal"/>
    <w:link w:val="Piedepgina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_ALTO_QUEBRADON_2025\ESTUDIANTES_QUEBRADON_QUINTO_2025.xlsx" TargetMode="External"/><Relationship Id="rId1" Type="http://schemas.openxmlformats.org/officeDocument/2006/relationships/mailMergeSource" Target="file:///C:\DISCO_DA&#209;ADO\DIPLOMAS_ALTO_QUEBRADON_2025\ESTUDIANTES_QUEBRADON_QUINTO_2025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61B9E-B28D-4E3D-BD81-105AEADA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57</cp:revision>
  <cp:lastPrinted>2025-11-21T18:39:00Z</cp:lastPrinted>
  <dcterms:created xsi:type="dcterms:W3CDTF">2021-11-28T20:36:00Z</dcterms:created>
  <dcterms:modified xsi:type="dcterms:W3CDTF">2025-11-29T04:10:00Z</dcterms:modified>
</cp:coreProperties>
</file>